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การรับชำระภาษีบำรุงท้องที่</w:t>
      </w:r>
    </w:p>
    <w:p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เทศบาลตำบลยะหาอำเภอยะหาจังหวัดยะลา</w:t>
      </w:r>
    </w:p>
    <w:p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:rsidR="003F4A0D" w:rsidRPr="000C2AAC" w:rsidRDefault="002C221C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การรับชำระภาษีบำรุงท้องที่</w:t>
      </w:r>
    </w:p>
    <w:p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เทศบาลตำบลยะหาอำเภอยะหาจังหวัดยะลา</w:t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รับแจ้ง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พระราชบัญญัติภาษีบำรงุท้องที่พ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.2508</w:t>
            </w:r>
          </w:p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-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การรับชำระภาษีบำรุงท้องที่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0C2AAC" w:rsidTr="009B7715">
        <w:tc>
          <w:tcPr>
            <w:tcW w:w="675" w:type="dxa"/>
          </w:tcPr>
          <w:p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สำนักงานเทศบาลตำบลยะหา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199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สันติราษฎร์ต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ยะหาอ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ยะหาจ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ยะลา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95120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.0-7329-1171/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(-)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5B4AC5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noProof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พระราชบัญญัติภาษีบำรุงท้องที่พ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 xml:space="preserve">. 2508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ำหนดให้องค์กรปกครองส่วนท้องถิ่นมีหน้าที่ในการรับชำระภาษีบำรุงท้องที่โดยมีหลักเกณฑ์แล่ะขั้นตอนดังนี้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การติดต่อขอชำระภาษีบำรุงท้องที่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lastRenderedPageBreak/>
        <w:t xml:space="preserve"> 1.1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การยื่นแบบแสดงรายการที่ดินกรณีผู้ที่เป็นเจ้าของที่ดินในวันที่ </w:t>
      </w:r>
      <w:r w:rsidRPr="000C2AAC">
        <w:rPr>
          <w:rFonts w:asciiTheme="minorBidi" w:hAnsiTheme="minorBidi"/>
          <w:noProof/>
          <w:sz w:val="32"/>
          <w:szCs w:val="32"/>
        </w:rPr>
        <w:t xml:space="preserve">1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มกราคมของปีที่มีการตีราคาปานกลางที่ดิน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(1)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ผู้มีหน้าที่เสียภาษีหรือเจ้าของที่ดินยื่นแบบแสดงรายการที่ดิน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ภบท</w:t>
      </w:r>
      <w:r w:rsidRPr="000C2AAC">
        <w:rPr>
          <w:rFonts w:asciiTheme="minorBidi" w:hAnsiTheme="minorBidi"/>
          <w:noProof/>
          <w:sz w:val="32"/>
          <w:szCs w:val="32"/>
        </w:rPr>
        <w:t xml:space="preserve">.5)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ร้อมด้วยหลักฐานที่ต้องใช้ต่อเจ้าพนักงานประเมินภายในเดือนมกราคมของปีที่มีการประเมินราคาปานกลางของที่ดิ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(2)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จ้าพนักงานประเมินจะทำการตรวจอสบและคำนวณค่าภาษีแล้วแจ้งการประเมินให้ผู้มีหน้าที่เสียภาษีหรือเจ้าของที่ดินทราบว่าจะต้องเสียภาษีเป็นจำนวนเท่าใดภายในเดือนมีนาคม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(3)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ผู้มีหน้าที่เสียภาษีหรือเจ้าของที่ดินจะต้องเสียภาษีภายในเดือนเมษายนของทุกปีเว้นแต่กรณีได้รับใบแจ้งการประเมินหลังเดือนมีนาคมต้องชำระภาษี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วันนับแต่วันที่ได้รับแจ้งการประเมิน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1.2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การยื่นแบบแสดงรายการที่ดินกรณีเป็นเจ้าของที่ดินรายใหม่หรือจำนวนเนื้อที่ดินเดิมเปลี่ยนแปลงไป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(1)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เจ้าของที่ดินยื่นคำร้องตามแบบภบท</w:t>
      </w:r>
      <w:r w:rsidRPr="000C2AAC">
        <w:rPr>
          <w:rFonts w:asciiTheme="minorBidi" w:hAnsiTheme="minorBidi"/>
          <w:noProof/>
          <w:sz w:val="32"/>
          <w:szCs w:val="32"/>
        </w:rPr>
        <w:t xml:space="preserve">.5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หรือภบท</w:t>
      </w:r>
      <w:r w:rsidRPr="000C2AAC">
        <w:rPr>
          <w:rFonts w:asciiTheme="minorBidi" w:hAnsiTheme="minorBidi"/>
          <w:noProof/>
          <w:sz w:val="32"/>
          <w:szCs w:val="32"/>
        </w:rPr>
        <w:t xml:space="preserve">.8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แล้วแต่กรณีพร้อมด้วยหลักฐานต่อเจ้าพนักงานประเมินภายในกำหนด </w:t>
      </w:r>
      <w:r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วันนับแต่วันได้รับโอนหรือมีการเปลี่ยนแปลง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(2)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เมื่อเจ้าหน้าที่ได้รับแบบแล้วจะออกใบรับไว้ให้เป็นหลักฐาน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(3)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เจ้าพนักงานประเมินจะแจ้งให้เจ้าของที่ดินทราบว่าจะต้องเสียภาษีในปีต่อไปจำนวนเท่าใด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1.3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ยื่นแบบแสดงรายการที่ดินกรณีเปลี่ยนแปลงการใช้ที่ดินอันเป็นเหตุให้การลดหย่อนเปลี่ยนแปลงไปหรือมีเหตุอย่างอื่นทำให้อัตราภาษีบำรุงท้องที่เปลี่ยนแปลงไป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(1)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เจ้าของที่ดินยื่นคำร้องตามแบบภบท</w:t>
      </w:r>
      <w:r w:rsidRPr="000C2AAC">
        <w:rPr>
          <w:rFonts w:asciiTheme="minorBidi" w:hAnsiTheme="minorBidi"/>
          <w:noProof/>
          <w:sz w:val="32"/>
          <w:szCs w:val="32"/>
        </w:rPr>
        <w:t xml:space="preserve">.8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พร้อมด้วยหลักฐานต่อเจ้าพนักงานประเมินภายในกำหนด </w:t>
      </w:r>
      <w:r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วันนับแต่วันที่มีการเปลี่ยนแปลงการใช้ที่ดิน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(2)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เมื่อเจ้าหน้าที่ได้รับแบบแล้วจะออกใบรับไว้ให้เป็นหลักฐาน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(3)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เจ้าพนักงานประเมินจะแจ้งให้เจ้าของที่ดินทราบว่าจะต้องเสียภาษีในปีต่อไปจำนวนเท่าใด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(4)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การขอชำระภาษีบำรุงท้องที่ในปีถัดไปจากปีที่มีการประเมินราคาปานกลางของที่ดินให้ผู้รับประเมินนำ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lastRenderedPageBreak/>
        <w:t>ใบเสร็จรับเงินของปีก่อนพร้อมกับเงินไปชำระภายในเดือนเมษายนของทุกปี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ณีเจ้าของที่ดินไม่เห็นพ้องด้วยกับราคาปานกลางที่ดินหรือเมื่อได้รับแจ้งการประเมินภาษีบำรุงท้องที่แล้วเห็นว่าการประเมินนั้นไม่ถูกต้องมีสิทธิอุทธรณ์ต่อผู้ว่าราชการจังหวัดได้โดยยื่นอุทธรณ์ผ่านเจ้าพนักงานประเมิน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วันนับแต่วันที่ประกาศราคาปานกลางที่ดินหรือวันที่ได้รับการแจ้งประเมินแล้วแต่กรณี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3.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คำขอหรือรายการเอกสารประกอบการพิจารณาไม่ถูกต้องหรือไม่ครบถ้วนและไม่อาจแก้ไขเพิ่มเติมได้ในขณะนั้นผู้รับคำขอและผู้ยื่นคำขอจะต้องลงนามบันทึกสองฝ่ายและรายการเอกสาร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หลักฐานร่วมกันพร้อมกำหนดระยะเวลาให้ผู้ยื่นคำขอดำเนินการแก้ไข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เพิ่มเติมหากผู้ยื่นคำขอไม่ดำเนินการแก้ไข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เพิ่มเติมได้ภายในระยะเวลาที่กำหนดผู้รับคำขอจะดำเนินการคืนคำขอและเอกสารประกอบการพิจารณา</w:t>
      </w:r>
    </w:p>
    <w:p w:rsidR="005B4AC5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noProof/>
          <w:sz w:val="32"/>
          <w:szCs w:val="32"/>
        </w:rPr>
      </w:pPr>
      <w:r w:rsidRPr="000C2AAC">
        <w:rPr>
          <w:rFonts w:asciiTheme="minorBidi" w:hAnsiTheme="minorBidi"/>
          <w:noProof/>
          <w:sz w:val="32"/>
          <w:szCs w:val="32"/>
        </w:rPr>
        <w:br/>
        <w:t xml:space="preserve"> 4.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และยัง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</w:p>
    <w:p w:rsidR="005B4AC5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noProof/>
          <w:sz w:val="32"/>
          <w:szCs w:val="32"/>
        </w:rPr>
      </w:pPr>
      <w:r w:rsidRPr="000C2AAC">
        <w:rPr>
          <w:rFonts w:asciiTheme="minorBidi" w:hAnsiTheme="minorBidi"/>
          <w:noProof/>
          <w:sz w:val="32"/>
          <w:szCs w:val="32"/>
        </w:rPr>
        <w:br/>
        <w:t xml:space="preserve"> 5.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</w:p>
    <w:p w:rsidR="008E2900" w:rsidRPr="000C2AAC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br/>
        <w:t xml:space="preserve"> 6.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จะดำเนินการแจ้งผลการพิจารณาให้ผู้ยื่นคำขอทราบภายใน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วันนับแต่วันที่พิจารณาแล้วเสร็จ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:rsidTr="00313D38">
        <w:trPr>
          <w:tblHeader/>
        </w:trPr>
        <w:tc>
          <w:tcPr>
            <w:tcW w:w="675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เจ้าของทรัพย์สินยื่นแบบแสดงรายการทรัพย์สิน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ภบท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หรือภบท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.8)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เพื่อให้พนักงานเจ้าหน้าที่ตรวจสอบเอกสาร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เทศบาลตำบลยะหาอำเภอยะหาจังหวัดยะลา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พนักงานเจ้าหน้าที่พิจารณาตรวจสอบรายการทรัพย์สินตามแบบแสดงรายการ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ภบท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หรือภบท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.8)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และแจ้งการประเมินภาษีให้เจ้าของทรัพย์สินดำเนินการชำระภาษี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30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เทศบาลตำบลยะหาอำเภอยะหาจังหวัดยะลา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 xml:space="preserve">ระยะเวลาดำเนินการรวม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31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กรณีเป็นนิติบุคคล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:rsidTr="004E651F">
        <w:trPr>
          <w:tblHeader/>
        </w:trPr>
        <w:tc>
          <w:tcPr>
            <w:tcW w:w="675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หลักฐานแสดงกรรมสิทธิ์ที่ดินเช่นโฉนดที่ดิน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,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.3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หนังสือมอบ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อำนาจ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กรณีมอบอำนาจ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ให้ดำเนินการแทน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ใบเสร็จหรือสำเนาใบเสร็จการชำระค่าภาษีบำรุงท้องที่ของปีก่อน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314"/>
      </w:tblGrid>
      <w:tr w:rsidR="00F62F55" w:rsidRPr="000C2AAC" w:rsidTr="00090552">
        <w:trPr>
          <w:trHeight w:val="567"/>
        </w:trPr>
        <w:tc>
          <w:tcPr>
            <w:tcW w:w="10314" w:type="dxa"/>
            <w:vAlign w:val="center"/>
          </w:tcPr>
          <w:p w:rsidR="00F62F55" w:rsidRPr="000C2AAC" w:rsidRDefault="00F62F55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สำนักงานเทศบาลตำบลยะหา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199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สันติราษฎร์ต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ยะหาอ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ยะหาจ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ยะลา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95120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โทร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.0-7329-1171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173"/>
      </w:tblGrid>
      <w:tr w:rsidR="00F064C0" w:rsidRPr="000C2AAC" w:rsidTr="00E00F3F">
        <w:trPr>
          <w:trHeight w:val="567"/>
        </w:trPr>
        <w:tc>
          <w:tcPr>
            <w:tcW w:w="10173" w:type="dxa"/>
            <w:vAlign w:val="center"/>
          </w:tcPr>
          <w:p w:rsidR="00F064C0" w:rsidRPr="000C2AAC" w:rsidRDefault="00F064C0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2E7" w:rsidRDefault="007252E7" w:rsidP="00C81DB8">
      <w:pPr>
        <w:spacing w:after="0" w:line="240" w:lineRule="auto"/>
      </w:pPr>
      <w:r>
        <w:separator/>
      </w:r>
    </w:p>
  </w:endnote>
  <w:endnote w:type="continuationSeparator" w:id="1">
    <w:p w:rsidR="007252E7" w:rsidRDefault="007252E7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2E7" w:rsidRDefault="007252E7" w:rsidP="00C81DB8">
      <w:pPr>
        <w:spacing w:after="0" w:line="240" w:lineRule="auto"/>
      </w:pPr>
      <w:r>
        <w:separator/>
      </w:r>
    </w:p>
  </w:footnote>
  <w:footnote w:type="continuationSeparator" w:id="1">
    <w:p w:rsidR="007252E7" w:rsidRDefault="007252E7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2C221C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9A0F5E">
          <w:rPr>
            <w:noProof/>
          </w:rPr>
          <w:t>2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9A0F5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221C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B4AC5"/>
    <w:rsid w:val="005C6B68"/>
    <w:rsid w:val="005D5F65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252E7"/>
    <w:rsid w:val="00752782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8F3104"/>
    <w:rsid w:val="00914267"/>
    <w:rsid w:val="00934C64"/>
    <w:rsid w:val="00982CD7"/>
    <w:rsid w:val="00983E7C"/>
    <w:rsid w:val="0098687F"/>
    <w:rsid w:val="00995D16"/>
    <w:rsid w:val="009A0F5E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F4CC-3399-4D5C-8F49-6F3222FC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1</TotalTime>
  <Pages>1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Robot 250358</cp:lastModifiedBy>
  <cp:revision>5</cp:revision>
  <cp:lastPrinted>2015-08-26T04:06:00Z</cp:lastPrinted>
  <dcterms:created xsi:type="dcterms:W3CDTF">2015-08-25T03:52:00Z</dcterms:created>
  <dcterms:modified xsi:type="dcterms:W3CDTF">2015-08-26T04:06:00Z</dcterms:modified>
</cp:coreProperties>
</file>